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FD" w:rsidRPr="004643FD" w:rsidRDefault="004643FD" w:rsidP="004643FD">
      <w:pPr>
        <w:pStyle w:val="04NomeLetteraItalic"/>
        <w:spacing w:line="240" w:lineRule="auto"/>
        <w:rPr>
          <w:b/>
          <w:i w:val="0"/>
          <w:color w:val="E52713" w:themeColor="accent1"/>
          <w:sz w:val="24"/>
          <w:szCs w:val="24"/>
        </w:rPr>
      </w:pPr>
      <w:proofErr w:type="spellStart"/>
      <w:r w:rsidRPr="004643FD">
        <w:rPr>
          <w:b/>
          <w:i w:val="0"/>
          <w:color w:val="E52713" w:themeColor="accent1"/>
          <w:sz w:val="24"/>
          <w:szCs w:val="24"/>
        </w:rPr>
        <w:t>Abarth</w:t>
      </w:r>
      <w:proofErr w:type="spellEnd"/>
      <w:r w:rsidRPr="004643FD">
        <w:rPr>
          <w:b/>
          <w:i w:val="0"/>
          <w:color w:val="E52713" w:themeColor="accent1"/>
          <w:sz w:val="24"/>
          <w:szCs w:val="24"/>
        </w:rPr>
        <w:t xml:space="preserve"> 595 gewinnt Leserwahl zum „Klassiker der Zukunft“</w:t>
      </w:r>
    </w:p>
    <w:p w:rsidR="00D655D5" w:rsidRPr="00D655D5" w:rsidRDefault="00D655D5" w:rsidP="002C407B">
      <w:pPr>
        <w:pStyle w:val="04NomeLetteraItalic"/>
        <w:spacing w:line="240" w:lineRule="auto"/>
        <w:rPr>
          <w:rFonts w:ascii="Arial" w:hAnsi="Arial" w:cs="Times New Roman"/>
          <w:b/>
          <w:i w:val="0"/>
          <w:color w:val="E52713" w:themeColor="accent1"/>
          <w:sz w:val="24"/>
          <w:szCs w:val="24"/>
        </w:rPr>
      </w:pPr>
    </w:p>
    <w:p w:rsidR="004643FD" w:rsidRPr="004643FD" w:rsidRDefault="004643FD" w:rsidP="004643FD">
      <w:pPr>
        <w:jc w:val="both"/>
        <w:rPr>
          <w:rFonts w:cs="Arial"/>
          <w:i/>
          <w:color w:val="E52713" w:themeColor="accent1"/>
          <w:sz w:val="22"/>
          <w:lang w:val="de-DE"/>
        </w:rPr>
      </w:pPr>
      <w:r w:rsidRPr="004643FD">
        <w:rPr>
          <w:rFonts w:cs="Arial"/>
          <w:i/>
          <w:color w:val="E52713" w:themeColor="accent1"/>
          <w:sz w:val="22"/>
          <w:lang w:val="de-DE"/>
        </w:rPr>
        <w:t>Italienischer Kompaktsportwagen siegt bei den „Motor Klassik Awards 2017“. Mit 43,4 Prozent der Stimmen überlegen auf Rang eins in der Kategorie Kleinwagen.</w:t>
      </w:r>
    </w:p>
    <w:p w:rsidR="00D762C7" w:rsidRPr="00A72610" w:rsidRDefault="00D762C7" w:rsidP="00D655D5">
      <w:pPr>
        <w:jc w:val="both"/>
        <w:rPr>
          <w:b/>
          <w:sz w:val="22"/>
          <w:szCs w:val="20"/>
          <w:lang w:val="de-DE"/>
        </w:rPr>
      </w:pPr>
    </w:p>
    <w:p w:rsidR="004643FD" w:rsidRPr="004643FD" w:rsidRDefault="002C407B" w:rsidP="004643FD">
      <w:pPr>
        <w:pStyle w:val="BodyTextNewNewNewNewNewNewNewNewNewNewNewNewNewNewNew"/>
        <w:rPr>
          <w:rFonts w:cs="Arial"/>
          <w:sz w:val="20"/>
          <w:szCs w:val="22"/>
        </w:rPr>
      </w:pPr>
      <w:r w:rsidRPr="00D762C7">
        <w:rPr>
          <w:b/>
          <w:sz w:val="20"/>
          <w:szCs w:val="20"/>
          <w:lang w:val="de-AT"/>
        </w:rPr>
        <w:t xml:space="preserve">Wien, </w:t>
      </w:r>
      <w:r w:rsidR="004643FD">
        <w:rPr>
          <w:b/>
          <w:sz w:val="20"/>
          <w:szCs w:val="20"/>
          <w:lang w:val="de-AT"/>
        </w:rPr>
        <w:t xml:space="preserve">5. April </w:t>
      </w:r>
      <w:r w:rsidR="0033267A" w:rsidRPr="00D762C7">
        <w:rPr>
          <w:b/>
          <w:sz w:val="20"/>
          <w:szCs w:val="20"/>
          <w:lang w:val="de-AT"/>
        </w:rPr>
        <w:t>201</w:t>
      </w:r>
      <w:r w:rsidR="001904A6">
        <w:rPr>
          <w:b/>
          <w:sz w:val="20"/>
          <w:szCs w:val="20"/>
          <w:lang w:val="de-AT"/>
        </w:rPr>
        <w:t>7</w:t>
      </w:r>
      <w:r w:rsidRPr="00D762C7">
        <w:rPr>
          <w:sz w:val="20"/>
          <w:szCs w:val="20"/>
          <w:lang w:val="de-AT"/>
        </w:rPr>
        <w:t xml:space="preserve"> </w:t>
      </w:r>
      <w:r w:rsidR="0033267A" w:rsidRPr="00D762C7">
        <w:rPr>
          <w:sz w:val="20"/>
          <w:szCs w:val="20"/>
          <w:lang w:val="de-AT"/>
        </w:rPr>
        <w:t>–</w:t>
      </w:r>
      <w:r w:rsidRPr="00D762C7">
        <w:rPr>
          <w:sz w:val="20"/>
          <w:szCs w:val="20"/>
          <w:lang w:val="de-AT"/>
        </w:rPr>
        <w:t xml:space="preserve"> </w:t>
      </w:r>
      <w:r w:rsidR="004643FD" w:rsidRPr="004643FD">
        <w:rPr>
          <w:rFonts w:cs="Arial"/>
          <w:sz w:val="20"/>
          <w:szCs w:val="22"/>
        </w:rPr>
        <w:t xml:space="preserve">Der </w:t>
      </w:r>
      <w:proofErr w:type="spellStart"/>
      <w:r w:rsidR="004643FD" w:rsidRPr="004643FD">
        <w:rPr>
          <w:rFonts w:cs="Arial"/>
          <w:sz w:val="20"/>
          <w:szCs w:val="22"/>
        </w:rPr>
        <w:t>Abarth</w:t>
      </w:r>
      <w:proofErr w:type="spellEnd"/>
      <w:r w:rsidR="004643FD" w:rsidRPr="004643FD">
        <w:rPr>
          <w:rFonts w:cs="Arial"/>
          <w:sz w:val="20"/>
          <w:szCs w:val="22"/>
        </w:rPr>
        <w:t xml:space="preserve"> 595 begeistert nicht nur heute die Fans kompakter Sportwagen. Er wird auch in einigen Jahrzehnten zu den begehrten Oldtimern zählen. Zu diesem Urteil kommen die Leser des renommierten</w:t>
      </w:r>
      <w:r w:rsidR="004643FD">
        <w:rPr>
          <w:rFonts w:cs="Arial"/>
          <w:sz w:val="20"/>
          <w:szCs w:val="22"/>
        </w:rPr>
        <w:t xml:space="preserve"> deutschen</w:t>
      </w:r>
      <w:bookmarkStart w:id="0" w:name="_GoBack"/>
      <w:bookmarkEnd w:id="0"/>
      <w:r w:rsidR="004643FD" w:rsidRPr="004643FD">
        <w:rPr>
          <w:rFonts w:cs="Arial"/>
          <w:sz w:val="20"/>
          <w:szCs w:val="22"/>
        </w:rPr>
        <w:t xml:space="preserve"> Fachmagazins Motor Klassik. Sie wählten den </w:t>
      </w:r>
      <w:proofErr w:type="spellStart"/>
      <w:r w:rsidR="004643FD" w:rsidRPr="004643FD">
        <w:rPr>
          <w:rFonts w:cs="Arial"/>
          <w:sz w:val="20"/>
          <w:szCs w:val="22"/>
        </w:rPr>
        <w:t>Abarth</w:t>
      </w:r>
      <w:proofErr w:type="spellEnd"/>
      <w:r w:rsidR="004643FD" w:rsidRPr="004643FD">
        <w:rPr>
          <w:rFonts w:cs="Arial"/>
          <w:sz w:val="20"/>
          <w:szCs w:val="22"/>
        </w:rPr>
        <w:t xml:space="preserve"> 595 zum „Klassiker der Zukunft“ in der Kategorie Kleinwagen. Dieses Mal entfielen exakt 43,4 Prozent der abgegebenen Stimmen auf den </w:t>
      </w:r>
      <w:proofErr w:type="spellStart"/>
      <w:r w:rsidR="004643FD" w:rsidRPr="004643FD">
        <w:rPr>
          <w:rFonts w:cs="Arial"/>
          <w:sz w:val="20"/>
          <w:szCs w:val="22"/>
        </w:rPr>
        <w:t>Abarth</w:t>
      </w:r>
      <w:proofErr w:type="spellEnd"/>
      <w:r w:rsidR="004643FD" w:rsidRPr="004643FD">
        <w:rPr>
          <w:rFonts w:cs="Arial"/>
          <w:sz w:val="20"/>
          <w:szCs w:val="22"/>
        </w:rPr>
        <w:t xml:space="preserve"> 595, der damit zum dritten Mal in Folge einen Sieg bei den „Motor Klassik Awards“ einfuhr.</w:t>
      </w:r>
    </w:p>
    <w:p w:rsidR="004643FD" w:rsidRPr="004643FD" w:rsidRDefault="004643FD" w:rsidP="004643FD">
      <w:pPr>
        <w:pStyle w:val="BodyTextNewNewNewNewNewNewNewNewNewNewNewNewNewNewNew"/>
        <w:rPr>
          <w:rFonts w:cs="Arial"/>
          <w:sz w:val="20"/>
          <w:szCs w:val="22"/>
        </w:rPr>
      </w:pPr>
    </w:p>
    <w:p w:rsidR="004643FD" w:rsidRPr="004643FD" w:rsidRDefault="004643FD" w:rsidP="004643FD">
      <w:pPr>
        <w:pStyle w:val="BodyTextNewNewNewNewNewNewNewNewNewNewNewNewNewNewNew"/>
        <w:rPr>
          <w:rFonts w:cs="Arial"/>
          <w:sz w:val="20"/>
          <w:szCs w:val="22"/>
        </w:rPr>
      </w:pPr>
      <w:r w:rsidRPr="004643FD">
        <w:rPr>
          <w:rFonts w:cs="Arial"/>
          <w:sz w:val="20"/>
          <w:szCs w:val="22"/>
        </w:rPr>
        <w:t xml:space="preserve">Der </w:t>
      </w:r>
      <w:proofErr w:type="spellStart"/>
      <w:r w:rsidRPr="004643FD">
        <w:rPr>
          <w:rFonts w:cs="Arial"/>
          <w:sz w:val="20"/>
          <w:szCs w:val="22"/>
        </w:rPr>
        <w:t>Abarth</w:t>
      </w:r>
      <w:proofErr w:type="spellEnd"/>
      <w:r w:rsidRPr="004643FD">
        <w:rPr>
          <w:rFonts w:cs="Arial"/>
          <w:sz w:val="20"/>
          <w:szCs w:val="22"/>
        </w:rPr>
        <w:t xml:space="preserve"> 595 steht für die von Firmengründer Carlo </w:t>
      </w:r>
      <w:proofErr w:type="spellStart"/>
      <w:r w:rsidRPr="004643FD">
        <w:rPr>
          <w:rFonts w:cs="Arial"/>
          <w:sz w:val="20"/>
          <w:szCs w:val="22"/>
        </w:rPr>
        <w:t>Abarth</w:t>
      </w:r>
      <w:proofErr w:type="spellEnd"/>
      <w:r w:rsidRPr="004643FD">
        <w:rPr>
          <w:rFonts w:cs="Arial"/>
          <w:sz w:val="20"/>
          <w:szCs w:val="22"/>
        </w:rPr>
        <w:t xml:space="preserve"> vertretene Philosophie, leistungsfähige Sportwagen im Kleinformat auf die Räder zu stellen und einem breiten Publikum zugänglich zu machen. Kunden haben beim </w:t>
      </w:r>
      <w:proofErr w:type="spellStart"/>
      <w:r w:rsidRPr="004643FD">
        <w:rPr>
          <w:rFonts w:cs="Arial"/>
          <w:sz w:val="20"/>
          <w:szCs w:val="22"/>
        </w:rPr>
        <w:t>Abarth</w:t>
      </w:r>
      <w:proofErr w:type="spellEnd"/>
      <w:r w:rsidRPr="004643FD">
        <w:rPr>
          <w:rFonts w:cs="Arial"/>
          <w:sz w:val="20"/>
          <w:szCs w:val="22"/>
        </w:rPr>
        <w:t xml:space="preserve"> 595 die Wahl zwischen drei Modellvarianten, die mit bis zu 132 kW (180 PS) starken Turbomotoren in ihrem Segment die Maßstäbe setzen.   </w:t>
      </w:r>
    </w:p>
    <w:p w:rsidR="004643FD" w:rsidRPr="004643FD" w:rsidRDefault="004643FD" w:rsidP="004643FD">
      <w:pPr>
        <w:pStyle w:val="BodyTextNewNewNewNewNewNewNewNewNewNewNewNewNewNewNew"/>
        <w:rPr>
          <w:rFonts w:cs="Arial"/>
          <w:sz w:val="20"/>
          <w:szCs w:val="22"/>
        </w:rPr>
      </w:pPr>
    </w:p>
    <w:p w:rsidR="004643FD" w:rsidRPr="004643FD" w:rsidRDefault="004643FD" w:rsidP="004643FD">
      <w:pPr>
        <w:pStyle w:val="BodyTextNewNewNewNewNewNewNewNewNewNewNewNewNewNewNew"/>
        <w:rPr>
          <w:rFonts w:cs="Arial"/>
          <w:sz w:val="20"/>
          <w:szCs w:val="22"/>
        </w:rPr>
      </w:pPr>
      <w:r w:rsidRPr="004643FD">
        <w:rPr>
          <w:rFonts w:cs="Arial"/>
          <w:sz w:val="20"/>
          <w:szCs w:val="22"/>
        </w:rPr>
        <w:t xml:space="preserve">Bei den „Motor Klassik Awards 2017“ gaben die Leser ihre Stimmen in 15 Kategorien bei der Wahl zum „Klassiker des Jahres“ sowie in neun Klassen bei der Wahl zum „Klassiker der Zukunft“ ab. Der Sieg des </w:t>
      </w:r>
      <w:proofErr w:type="spellStart"/>
      <w:r w:rsidRPr="004643FD">
        <w:rPr>
          <w:rFonts w:cs="Arial"/>
          <w:sz w:val="20"/>
          <w:szCs w:val="22"/>
        </w:rPr>
        <w:t>Abarth</w:t>
      </w:r>
      <w:proofErr w:type="spellEnd"/>
      <w:r w:rsidRPr="004643FD">
        <w:rPr>
          <w:rFonts w:cs="Arial"/>
          <w:sz w:val="20"/>
          <w:szCs w:val="22"/>
        </w:rPr>
        <w:t xml:space="preserve"> 595 war nicht der einzige Erfolg für Fiat Chrysler Automobiles (FCA). In der Kategorie Mittelklasse gewann zum zweiten Mal in Folge die Alfa Romeo Giulia den Titel „Klassiker der Zukunft“. Ein für knapp 12 Millionen Dollar versteigerter Alfa Romeo 8C 2300 Monza aus dem Jahr 1933 wurde außerdem zum „Auktionsauto des Jahres“ gewählt. Auch der unter den über 22.000 Teilnehmern des Motor Klassik Leserwettbewerbs verloste Hauptpreis vertritt eine Marke des Unternehmens: ein Fiat </w:t>
      </w:r>
      <w:proofErr w:type="spellStart"/>
      <w:r w:rsidRPr="004643FD">
        <w:rPr>
          <w:rFonts w:cs="Arial"/>
          <w:sz w:val="20"/>
          <w:szCs w:val="22"/>
        </w:rPr>
        <w:t>Pininfarina</w:t>
      </w:r>
      <w:proofErr w:type="spellEnd"/>
      <w:r w:rsidRPr="004643FD">
        <w:rPr>
          <w:rFonts w:cs="Arial"/>
          <w:sz w:val="20"/>
          <w:szCs w:val="22"/>
        </w:rPr>
        <w:t xml:space="preserve"> Spider von 1984.</w:t>
      </w:r>
    </w:p>
    <w:p w:rsidR="00D655D5" w:rsidRDefault="00D655D5" w:rsidP="004643FD">
      <w:pPr>
        <w:pStyle w:val="BodyTextNewNewNewNewNewNewNewNewNewNewNewNewNewNewNew"/>
        <w:spacing w:line="280" w:lineRule="exact"/>
        <w:ind w:right="0"/>
        <w:rPr>
          <w:rFonts w:cs="Arial"/>
          <w:b/>
          <w:szCs w:val="18"/>
        </w:rPr>
      </w:pPr>
    </w:p>
    <w:p w:rsidR="0033267A" w:rsidRPr="004643FD" w:rsidRDefault="00D655D5" w:rsidP="00D655D5">
      <w:pPr>
        <w:rPr>
          <w:rFonts w:cs="Arial"/>
          <w:color w:val="auto"/>
          <w:sz w:val="14"/>
          <w:lang w:val="de-DE"/>
        </w:rPr>
      </w:pPr>
      <w:r w:rsidRPr="004643FD">
        <w:rPr>
          <w:rFonts w:cs="Arial"/>
          <w:color w:val="auto"/>
          <w:sz w:val="14"/>
          <w:lang w:val="de-DE"/>
        </w:rPr>
        <w:t xml:space="preserve">*Quelle: </w:t>
      </w:r>
      <w:hyperlink r:id="rId13" w:history="1">
        <w:r w:rsidRPr="004643FD">
          <w:rPr>
            <w:rStyle w:val="Hyperlink"/>
            <w:rFonts w:cs="Arial"/>
            <w:color w:val="auto"/>
            <w:sz w:val="14"/>
            <w:lang w:val="de-DE"/>
          </w:rPr>
          <w:t>http://www.bestcars-award.com/de/presse</w:t>
        </w:r>
      </w:hyperlink>
      <w:r w:rsidRPr="004643FD">
        <w:rPr>
          <w:rFonts w:cs="Arial"/>
          <w:color w:val="auto"/>
          <w:sz w:val="14"/>
          <w:lang w:val="de-DE"/>
        </w:rPr>
        <w:t xml:space="preserve"> </w:t>
      </w:r>
    </w:p>
    <w:p w:rsidR="002C407B" w:rsidRDefault="002C407B" w:rsidP="002C407B">
      <w:pPr>
        <w:pStyle w:val="01TEXT"/>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4" w:history="1">
        <w:r w:rsidR="006C47AC" w:rsidRPr="00D236B4">
          <w:rPr>
            <w:rStyle w:val="Hyperlink"/>
            <w:rFonts w:ascii="Arial" w:hAnsi="Arial"/>
            <w:i w:val="0"/>
            <w:szCs w:val="16"/>
            <w:lang w:val="de-AT"/>
          </w:rPr>
          <w:t>andreas.blecha@fcagroup.com</w:t>
        </w:r>
      </w:hyperlink>
    </w:p>
    <w:p w:rsidR="00A72610" w:rsidRPr="0080559C" w:rsidRDefault="002C407B" w:rsidP="0080559C">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5" w:history="1">
        <w:r w:rsidRPr="00D236B4">
          <w:rPr>
            <w:rStyle w:val="Hyperlink"/>
            <w:rFonts w:ascii="Arial" w:hAnsi="Arial"/>
            <w:i w:val="0"/>
            <w:szCs w:val="16"/>
            <w:lang w:val="de-AT"/>
          </w:rPr>
          <w:t>www.abarthpress.at</w:t>
        </w:r>
      </w:hyperlink>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sectPr w:rsidR="00A72610" w:rsidSect="00E161CC">
      <w:headerReference w:type="default" r:id="rId16"/>
      <w:footerReference w:type="default" r:id="rId17"/>
      <w:headerReference w:type="first" r:id="rId18"/>
      <w:footerReference w:type="first" r:id="rId19"/>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4643FD">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4643FD">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4643FD"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62547B2C" wp14:editId="5E062A1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D8A804A" wp14:editId="356863FC">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0D090DE" wp14:editId="5C5251B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D15B4BE" wp14:editId="24C3CB78">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06618A65" wp14:editId="67070953">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3FD9DAE" wp14:editId="0396DE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DE66ADF" wp14:editId="1B9EDE4E">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8C32264" wp14:editId="310B17D1">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D0B84"/>
    <w:rsid w:val="00170A7A"/>
    <w:rsid w:val="001904A6"/>
    <w:rsid w:val="001B0116"/>
    <w:rsid w:val="001C3943"/>
    <w:rsid w:val="001E7430"/>
    <w:rsid w:val="00207230"/>
    <w:rsid w:val="002C407B"/>
    <w:rsid w:val="0031428B"/>
    <w:rsid w:val="00325A18"/>
    <w:rsid w:val="0033267A"/>
    <w:rsid w:val="003C51C9"/>
    <w:rsid w:val="004643FD"/>
    <w:rsid w:val="00476638"/>
    <w:rsid w:val="00476659"/>
    <w:rsid w:val="00512F6C"/>
    <w:rsid w:val="0057604F"/>
    <w:rsid w:val="005D504E"/>
    <w:rsid w:val="006063C2"/>
    <w:rsid w:val="006C0530"/>
    <w:rsid w:val="006C47AC"/>
    <w:rsid w:val="00735D92"/>
    <w:rsid w:val="007368CD"/>
    <w:rsid w:val="0073719D"/>
    <w:rsid w:val="007915C4"/>
    <w:rsid w:val="0080559C"/>
    <w:rsid w:val="00823063"/>
    <w:rsid w:val="00844FCD"/>
    <w:rsid w:val="00854C81"/>
    <w:rsid w:val="008C7FCF"/>
    <w:rsid w:val="008D56BD"/>
    <w:rsid w:val="008E190A"/>
    <w:rsid w:val="00923D53"/>
    <w:rsid w:val="009277D5"/>
    <w:rsid w:val="00947B73"/>
    <w:rsid w:val="009C15EB"/>
    <w:rsid w:val="009E02CE"/>
    <w:rsid w:val="00A2130B"/>
    <w:rsid w:val="00A22170"/>
    <w:rsid w:val="00A72610"/>
    <w:rsid w:val="00A74748"/>
    <w:rsid w:val="00B03822"/>
    <w:rsid w:val="00B37B17"/>
    <w:rsid w:val="00B56F3A"/>
    <w:rsid w:val="00CD6363"/>
    <w:rsid w:val="00D236B4"/>
    <w:rsid w:val="00D655D5"/>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stcars-award.com/de/pres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barthpress.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dcmitype/"/>
    <ds:schemaRef ds:uri="http://purl.org/dc/elements/1.1/"/>
    <ds:schemaRef ds:uri="http://schemas.microsoft.com/office/2006/documentManagement/types"/>
    <ds:schemaRef ds:uri="http://purl.org/dc/terms/"/>
    <ds:schemaRef ds:uri="a634c490-1755-4076-9393-5b23b42d2cb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CC97C6E-95F3-482B-9867-644C78A6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336</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2249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2017-04-05T11:38:00Z</dcterms:created>
  <dcterms:modified xsi:type="dcterms:W3CDTF">2017-04-05T11:38:00Z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